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868E9">
        <w:rPr>
          <w:rFonts w:ascii="Times New Roman" w:hAnsi="Times New Roman" w:cs="Times New Roman"/>
          <w:sz w:val="28"/>
          <w:szCs w:val="28"/>
        </w:rPr>
        <w:t>ля участников оборота 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 xml:space="preserve">подлежащих обязательной маркировке средствами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868E9">
        <w:rPr>
          <w:rFonts w:ascii="Times New Roman" w:hAnsi="Times New Roman" w:cs="Times New Roman"/>
          <w:sz w:val="28"/>
          <w:szCs w:val="28"/>
        </w:rPr>
        <w:t>напоминает,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что с 1 января 2021 года вступает в силу запрет на оборот немаркированных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средствами идентификации товаров легкой промышленности.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8E9">
        <w:rPr>
          <w:rFonts w:ascii="Times New Roman" w:hAnsi="Times New Roman" w:cs="Times New Roman"/>
          <w:sz w:val="28"/>
          <w:szCs w:val="28"/>
        </w:rPr>
        <w:t>Перечень отдельных товаров, подлежащих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Российской Федерации от 28 апреля 2018 года № 792-р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распоряжение № 792-р).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8E9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подлежащие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маркировке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 декабря 2019 года № 1956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маркировки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средствами идентификации и особенностях внедрения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легкой промышленности (далее – постановление № 1956).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8E9">
        <w:rPr>
          <w:rFonts w:ascii="Times New Roman" w:hAnsi="Times New Roman" w:cs="Times New Roman"/>
          <w:sz w:val="28"/>
          <w:szCs w:val="28"/>
        </w:rPr>
        <w:t>В соответствии с распоряжением № 792-р и постановлением № 1956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подлежат,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прочего, следующие товары легкой промышленности: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868E9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натуральной или композитной кожи, соответствующие коду 14.11.10 ОКПД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868E9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0868E9">
        <w:rPr>
          <w:rFonts w:ascii="Times New Roman" w:hAnsi="Times New Roman" w:cs="Times New Roman"/>
          <w:sz w:val="28"/>
          <w:szCs w:val="28"/>
        </w:rPr>
        <w:t xml:space="preserve"> 4203 10 000 ТН ВЭД ЕАЭС;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0868E9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 ручного вязания,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женские или для девочек, соответствующие коду 14.14.13 ОКПД 2 и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6106 ТН ВЭД ЕАЭС;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пальто, полупа</w:t>
      </w:r>
      <w:r w:rsidRPr="000868E9">
        <w:rPr>
          <w:rFonts w:ascii="Times New Roman" w:hAnsi="Times New Roman" w:cs="Times New Roman"/>
          <w:sz w:val="28"/>
          <w:szCs w:val="28"/>
        </w:rPr>
        <w:t>льто, накидки, плащи куртки (включая лыжные),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 xml:space="preserve">ветровки, </w:t>
      </w:r>
      <w:proofErr w:type="spellStart"/>
      <w:r w:rsidRPr="000868E9">
        <w:rPr>
          <w:rFonts w:ascii="Times New Roman" w:hAnsi="Times New Roman" w:cs="Times New Roman"/>
          <w:sz w:val="28"/>
          <w:szCs w:val="28"/>
        </w:rPr>
        <w:t>штормовики</w:t>
      </w:r>
      <w:proofErr w:type="spellEnd"/>
      <w:r w:rsidRPr="000868E9">
        <w:rPr>
          <w:rFonts w:ascii="Times New Roman" w:hAnsi="Times New Roman" w:cs="Times New Roman"/>
          <w:sz w:val="28"/>
          <w:szCs w:val="28"/>
        </w:rPr>
        <w:t xml:space="preserve"> и аналогичные изделия, соответствующие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14.13.21 и 14.13.31 ОКПД 2 и позициям 6201 и 6202 ТН ВЭД ЕАЭС;</w:t>
      </w:r>
    </w:p>
    <w:p w:rsidR="000868E9" w:rsidRDefault="000868E9" w:rsidP="00086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868E9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кодам 13.92.12, 13.92.13, 13.92.14 ОКПД 2 и позиции 6302 ТН ВЭД ЕАЭС.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E9" w:rsidRPr="000868E9" w:rsidRDefault="000868E9" w:rsidP="00254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8E9">
        <w:rPr>
          <w:rFonts w:ascii="Times New Roman" w:hAnsi="Times New Roman" w:cs="Times New Roman"/>
          <w:sz w:val="28"/>
          <w:szCs w:val="28"/>
        </w:rPr>
        <w:t>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16">
        <w:rPr>
          <w:rFonts w:ascii="Times New Roman" w:hAnsi="Times New Roman" w:cs="Times New Roman"/>
          <w:sz w:val="28"/>
          <w:szCs w:val="28"/>
        </w:rPr>
        <w:t xml:space="preserve">маркировке товаров легкой </w:t>
      </w:r>
      <w:r w:rsidRPr="000868E9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на</w:t>
      </w:r>
      <w:r w:rsidR="00254016">
        <w:rPr>
          <w:rFonts w:ascii="Times New Roman" w:hAnsi="Times New Roman" w:cs="Times New Roman"/>
          <w:sz w:val="28"/>
          <w:szCs w:val="28"/>
        </w:rPr>
        <w:t xml:space="preserve"> официальном сайте Оператора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информационно</w:t>
      </w:r>
      <w:r w:rsidR="00254016">
        <w:rPr>
          <w:rFonts w:ascii="Times New Roman" w:hAnsi="Times New Roman" w:cs="Times New Roman"/>
          <w:sz w:val="28"/>
          <w:szCs w:val="28"/>
        </w:rPr>
        <w:t>-т</w:t>
      </w:r>
      <w:r w:rsidRPr="000868E9">
        <w:rPr>
          <w:rFonts w:ascii="Times New Roman" w:hAnsi="Times New Roman" w:cs="Times New Roman"/>
          <w:sz w:val="28"/>
          <w:szCs w:val="28"/>
        </w:rPr>
        <w:t>елекоммуникационной</w:t>
      </w:r>
      <w:r w:rsidR="00254016">
        <w:rPr>
          <w:rFonts w:ascii="Times New Roman" w:hAnsi="Times New Roman" w:cs="Times New Roman"/>
          <w:sz w:val="28"/>
          <w:szCs w:val="28"/>
        </w:rPr>
        <w:t xml:space="preserve"> сети «Интернет» по </w:t>
      </w:r>
      <w:r w:rsidRPr="000868E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26012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https://честныйзнак.рф/business/projects/light_industry/</w:t>
        </w:r>
      </w:hyperlink>
      <w:r w:rsidRPr="000868E9">
        <w:rPr>
          <w:rFonts w:ascii="Times New Roman" w:hAnsi="Times New Roman" w:cs="Times New Roman"/>
          <w:sz w:val="28"/>
          <w:szCs w:val="28"/>
        </w:rPr>
        <w:t>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4016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0868E9">
        <w:rPr>
          <w:rFonts w:ascii="Times New Roman" w:hAnsi="Times New Roman" w:cs="Times New Roman"/>
          <w:sz w:val="28"/>
          <w:szCs w:val="28"/>
        </w:rPr>
        <w:t>Информационного центра и технической поддержки: e-</w:t>
      </w:r>
      <w:proofErr w:type="spellStart"/>
      <w:r w:rsidRPr="000868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68E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26012">
          <w:rPr>
            <w:rStyle w:val="a3"/>
            <w:rFonts w:ascii="Times New Roman" w:hAnsi="Times New Roman" w:cs="Times New Roman"/>
            <w:sz w:val="28"/>
            <w:szCs w:val="28"/>
          </w:rPr>
          <w:t>support@crpt.ru</w:t>
        </w:r>
      </w:hyperlink>
      <w:r w:rsidRPr="00086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тел.: 8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(800)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 w:rsidRPr="000868E9">
        <w:rPr>
          <w:rFonts w:ascii="Times New Roman" w:hAnsi="Times New Roman" w:cs="Times New Roman"/>
          <w:sz w:val="28"/>
          <w:szCs w:val="28"/>
        </w:rPr>
        <w:t>222 1523</w:t>
      </w:r>
    </w:p>
    <w:p w:rsidR="00F57AB8" w:rsidRPr="00845C9C" w:rsidRDefault="00F57AB8" w:rsidP="000868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B8" w:rsidRPr="0084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9"/>
    <w:rsid w:val="000868E9"/>
    <w:rsid w:val="00254016"/>
    <w:rsid w:val="005A0D88"/>
    <w:rsid w:val="00845C9C"/>
    <w:rsid w:val="00B95C29"/>
    <w:rsid w:val="00F1372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B276"/>
  <w15:chartTrackingRefBased/>
  <w15:docId w15:val="{0E1B164F-154F-45A1-B661-8A4C46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rpt.ru" TargetMode="External"/><Relationship Id="rId4" Type="http://schemas.openxmlformats.org/officeDocument/2006/relationships/hyperlink" Target="https://&#1095;&#1077;&#1089;&#1090;&#1085;&#1099;&#1081;&#1079;&#1085;&#1072;&#1082;.&#1088;&#1092;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dcterms:created xsi:type="dcterms:W3CDTF">2020-12-25T02:29:00Z</dcterms:created>
  <dcterms:modified xsi:type="dcterms:W3CDTF">2020-12-25T03:09:00Z</dcterms:modified>
</cp:coreProperties>
</file>